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A0" w:rsidRDefault="004E4CA0" w:rsidP="004E4CA0">
      <w:pPr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附件1：</w:t>
      </w:r>
    </w:p>
    <w:p w:rsidR="004E4CA0" w:rsidRDefault="004E4CA0" w:rsidP="004E4CA0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上海市文明单位公示</w:t>
      </w:r>
    </w:p>
    <w:p w:rsidR="004E4CA0" w:rsidRDefault="004E4CA0" w:rsidP="004E4CA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</w:p>
    <w:p w:rsidR="004E4CA0" w:rsidRDefault="004E4CA0" w:rsidP="004E4CA0">
      <w:pPr>
        <w:spacing w:line="560" w:lineRule="exact"/>
        <w:ind w:firstLineChars="150" w:firstLine="42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 上海市文明单位是由中共上海市委、上海市人民政府命名表彰的标志本市基层单位“四个文明”建设综合性成果的最高荣誉称号。上海市文明单位的标准是：组织领导坚强，创建机制完备；思想教育深入，道德实践丰富；文化建设有力，单位风气向上；管理科学规范，内外关系和谐；践行社会责任，公众评价优良；创新驱动发展，业务水平领先。</w:t>
      </w:r>
    </w:p>
    <w:p w:rsidR="004E4CA0" w:rsidRDefault="004E4CA0" w:rsidP="004E4CA0">
      <w:pPr>
        <w:spacing w:line="560" w:lineRule="exact"/>
        <w:ind w:firstLineChars="150" w:firstLine="42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 本单位已向上级文明办申报创建2015-2016年（第十八届）上海市文明单位，并积极开展了创建活动。现已被推荐为上海市文明单位候选单位。为加强社会监督，社会各界和干部群众对本单位创建工作如有意见或建议，可在本告示张贴7天内向下列单位反映：</w:t>
      </w:r>
    </w:p>
    <w:p w:rsidR="004E4CA0" w:rsidRDefault="004E4CA0" w:rsidP="004E4CA0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1、上海市教育卫生工作党委系统精神文明建设委员会办公室</w:t>
      </w:r>
    </w:p>
    <w:p w:rsidR="004E4CA0" w:rsidRDefault="004E4CA0" w:rsidP="004E4CA0">
      <w:pPr>
        <w:spacing w:line="56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</w:t>
      </w:r>
      <w:r>
        <w:rPr>
          <w:rFonts w:ascii="华文仿宋" w:eastAsia="华文仿宋" w:hAnsi="华文仿宋" w:cs="华文仿宋" w:hint="eastAsia"/>
          <w:sz w:val="28"/>
          <w:szCs w:val="28"/>
        </w:rPr>
        <w:t>地址：上海市大沽路100号3112室</w:t>
      </w:r>
    </w:p>
    <w:p w:rsidR="004E4CA0" w:rsidRDefault="004E4CA0" w:rsidP="004E4CA0">
      <w:pPr>
        <w:spacing w:line="56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       邮政编码：200003</w:t>
      </w:r>
    </w:p>
    <w:p w:rsidR="004E4CA0" w:rsidRDefault="004E4CA0" w:rsidP="004E4CA0">
      <w:pPr>
        <w:spacing w:line="56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       联系电话：23112585</w:t>
      </w:r>
    </w:p>
    <w:p w:rsidR="004E4CA0" w:rsidRDefault="004E4CA0" w:rsidP="004E4CA0">
      <w:pPr>
        <w:spacing w:line="56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       邮箱：kjdwxcc@163.com</w:t>
      </w:r>
    </w:p>
    <w:p w:rsidR="004E4CA0" w:rsidRDefault="004E4CA0" w:rsidP="004E4CA0">
      <w:pPr>
        <w:spacing w:line="56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    2、上海市精神文明建设委员会办公室</w:t>
      </w:r>
    </w:p>
    <w:p w:rsidR="004E4CA0" w:rsidRDefault="004E4CA0" w:rsidP="004E4CA0">
      <w:pPr>
        <w:spacing w:line="56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       地址：上海市余庆路80号1号楼303室</w:t>
      </w:r>
    </w:p>
    <w:p w:rsidR="004E4CA0" w:rsidRDefault="004E4CA0" w:rsidP="004E4CA0">
      <w:pPr>
        <w:spacing w:line="56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       邮政编码200030 </w:t>
      </w:r>
    </w:p>
    <w:p w:rsidR="004E4CA0" w:rsidRDefault="004E4CA0" w:rsidP="004E4CA0">
      <w:pPr>
        <w:spacing w:line="56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       联系电话：62820741-3122。</w:t>
      </w:r>
    </w:p>
    <w:p w:rsidR="004E4CA0" w:rsidRDefault="004E4CA0" w:rsidP="004E4CA0">
      <w:pPr>
        <w:ind w:firstLine="560"/>
        <w:jc w:val="righ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                                 xxxx单位</w:t>
      </w:r>
    </w:p>
    <w:p w:rsidR="004E4CA0" w:rsidRDefault="004E4CA0" w:rsidP="004E4CA0">
      <w:pPr>
        <w:ind w:firstLine="560"/>
        <w:jc w:val="right"/>
        <w:rPr>
          <w:rFonts w:ascii="华文仿宋" w:eastAsia="华文仿宋" w:hAnsi="华文仿宋" w:cs="华文仿宋"/>
          <w:sz w:val="28"/>
          <w:szCs w:val="28"/>
        </w:rPr>
        <w:sectPr w:rsidR="004E4CA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                              ****年**月**日</w:t>
      </w:r>
    </w:p>
    <w:p w:rsidR="00CA26F3" w:rsidRDefault="00CA26F3">
      <w:bookmarkStart w:id="0" w:name="_GoBack"/>
      <w:bookmarkEnd w:id="0"/>
    </w:p>
    <w:sectPr w:rsidR="00CA2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C8"/>
    <w:rsid w:val="004E4CA0"/>
    <w:rsid w:val="007848C8"/>
    <w:rsid w:val="00CA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70098-267B-4DD1-9A92-47D12851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C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夜弑雨</dc:creator>
  <cp:keywords/>
  <dc:description/>
  <cp:lastModifiedBy>夜弑雨</cp:lastModifiedBy>
  <cp:revision>2</cp:revision>
  <dcterms:created xsi:type="dcterms:W3CDTF">2017-03-31T10:12:00Z</dcterms:created>
  <dcterms:modified xsi:type="dcterms:W3CDTF">2017-03-31T10:13:00Z</dcterms:modified>
</cp:coreProperties>
</file>