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bdr w:val="none" w:color="auto" w:sz="0" w:space="0"/>
        </w:rPr>
        <w:t>青程朗读者决赛 | 朗读红色经典，传承红色精神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576B95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576B95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Theme="minorEastAsia" w:hAnsiTheme="minorEastAsia" w:eastAsiaTheme="minorEastAsia" w:cstheme="minorEastAsia"/>
          <w:color w:val="576B95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Theme="minorEastAsia" w:hAnsiTheme="minorEastAsia" w:eastAsiaTheme="minorEastAsia" w:cstheme="minorEastAsia"/>
          <w:color w:val="576B95"/>
          <w:sz w:val="24"/>
          <w:szCs w:val="24"/>
          <w:u w:val="none"/>
          <w:bdr w:val="none" w:color="auto" w:sz="0" w:space="0"/>
        </w:rPr>
        <w:t>gh_c1854460bb47</w:t>
      </w:r>
      <w:r>
        <w:rPr>
          <w:rFonts w:hint="eastAsia" w:asciiTheme="minorEastAsia" w:hAnsiTheme="minorEastAsia" w:eastAsiaTheme="minorEastAsia" w:cstheme="minorEastAsia"/>
          <w:color w:val="576B95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kern w:val="0"/>
          <w:sz w:val="24"/>
          <w:szCs w:val="24"/>
          <w:bdr w:val="none" w:color="auto" w:sz="0" w:space="0"/>
          <w:lang w:val="en-US" w:eastAsia="zh-CN" w:bidi="ar"/>
        </w:rPr>
        <w:t>2021-06-23 20:45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color w:val="222222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048375" cy="8096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3219450"/>
            <wp:effectExtent l="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青程朗读者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经过近2个月的角逐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青程朗读者终于</w:t>
      </w: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落下帷幕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atLeas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在决赛场上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atLeas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入围的8位选手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atLeas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朗读各类红色经典作品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atLeas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或是</w:t>
      </w: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鼓舞少年的激昂文字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或是</w:t>
      </w: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就义前给妻儿的临终绝笔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1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陈存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《祖国颂》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王鑫露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《祖国啊，我亲爱的祖国》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劳英雄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《谁是最可爱的人》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张鹂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《沁园春·雪》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沈诗羽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《与妻书》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宗天晴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《少年中国说》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蒋艺杰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《红船，从南湖启航》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衣洪平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《我用残损的手掌》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ECA45B"/>
          <w:sz w:val="24"/>
          <w:szCs w:val="24"/>
          <w:bdr w:val="none" w:color="auto" w:sz="0" w:space="0"/>
        </w:rPr>
        <w:t>通过他们的声音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让我们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感受到了</w:t>
      </w: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中国共产党革命的艰辛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83ACA4"/>
          <w:sz w:val="24"/>
          <w:szCs w:val="24"/>
          <w:bdr w:val="none" w:color="auto" w:sz="0" w:space="0"/>
        </w:rPr>
        <w:t>了解到</w:t>
      </w:r>
      <w:r>
        <w:rPr>
          <w:rStyle w:val="6"/>
          <w:rFonts w:hint="eastAsia" w:asciiTheme="minorEastAsia" w:hAnsiTheme="minorEastAsia" w:eastAsiaTheme="minorEastAsia" w:cstheme="minorEastAsia"/>
          <w:color w:val="83ACA4"/>
          <w:sz w:val="24"/>
          <w:szCs w:val="24"/>
          <w:bdr w:val="none" w:color="auto" w:sz="0" w:space="0"/>
        </w:rPr>
        <w:t>共产党人的付出和奉献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在决赛的趣配音环节上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选手和观众一起进行了</w:t>
      </w: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配音表演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配音片段选自《觉醒年代》和《建党伟业》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1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现场评委也进行了</w:t>
      </w: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即兴朗诵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比赛结果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冠军：衣洪平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（机械与汽车工程学院）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43600" cy="3959860"/>
            <wp:effectExtent l="0" t="0" r="0" b="2540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上海工程技术大学团委副书记石海雄为冠军颁奖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亚军：沈诗羽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（艺术设计学院）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39790" cy="3959860"/>
            <wp:effectExtent l="0" t="0" r="3810" b="254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上海工程技术大学学生会主席团成员王顾沁为亚军颁奖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季军：宗天晴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（机械与汽车工程学院）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425565" cy="4281170"/>
            <wp:effectExtent l="0" t="0" r="13335" b="508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上海工程技术大学团委主持团团长孙浩程为季军颁奖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优秀朗读者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陈存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（机械与汽车工程学院）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王鑫露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（管理学院）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劳英雄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（航空运输学院）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张鹂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（纺织服装学院）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蒋艺杰</w:t>
      </w: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（航空运输学院）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优秀朗读者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681345" cy="3785235"/>
            <wp:effectExtent l="0" t="0" r="14605" b="5715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上海工程技术大学主持团骨干张译心上海工程技术大学主持团成员、合唱团声部长谢定哲为“优秀朗读者”颁奖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人气朗读者：张鹂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39790" cy="3959860"/>
            <wp:effectExtent l="0" t="0" r="3810" b="2540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" w:afterAutospacing="0" w:line="600" w:lineRule="exact"/>
        <w:ind w:left="0" w:right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上海工程技术大学学术文化部部门负责人岳鑫为“人气朗读者”颁奖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朗读红色经典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感悟红色故事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传承红色基因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希望同学们在生活中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也能爱上朗读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从朗读中发现乐趣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源 | 学术文化部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编辑 | 张子蕊 丁松林  岳鑫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222222"/>
          <w:sz w:val="24"/>
          <w:szCs w:val="24"/>
          <w:bdr w:val="none" w:color="auto" w:sz="0" w:space="0"/>
        </w:rPr>
        <w:t>责任编辑 | 王顾沁 郁帅君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MzU2MmU0YWIzYmFkZTAzNmQ0YzE4NzdmNjkxMjQifQ=="/>
  </w:docVars>
  <w:rsids>
    <w:rsidRoot w:val="00000000"/>
    <w:rsid w:val="64A8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2022-08-09T04:38:44Z</dcterms:created>
  <dc:creator>63056</dc:creator>
  <cp:lastModifiedBy>静</cp:lastModifiedBy>
  <dcterms:modified xsi:type="dcterms:W3CDTF">2022-08-09T04:43:34Z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4694D2F585E04A8E83093E6BA88DA50D</vt:lpwstr>
  </property>
</Properties>
</file>