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8"/>
          <w:szCs w:val="28"/>
          <w:bdr w:val="none" w:color="auto" w:sz="0" w:space="0"/>
          <w:shd w:val="clear" w:fill="FFFFFF"/>
        </w:rPr>
        <w:t>志愿招募|西岸美术馆志愿者团队期待你的加入！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76B95"/>
          <w:spacing w:val="8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576B95"/>
          <w:spacing w:val="8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宋体" w:hAnsi="宋体" w:eastAsia="宋体" w:cs="宋体"/>
          <w:i w:val="0"/>
          <w:iCs w:val="0"/>
          <w:caps w:val="0"/>
          <w:color w:val="576B95"/>
          <w:spacing w:val="8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576B95"/>
          <w:spacing w:val="8"/>
          <w:sz w:val="24"/>
          <w:szCs w:val="24"/>
          <w:u w:val="none"/>
          <w:bdr w:val="none" w:color="auto" w:sz="0" w:space="0"/>
          <w:shd w:val="clear" w:fill="FFFFFF"/>
        </w:rPr>
        <w:t>程园小二</w:t>
      </w:r>
      <w:r>
        <w:rPr>
          <w:rFonts w:hint="eastAsia" w:ascii="宋体" w:hAnsi="宋体" w:eastAsia="宋体" w:cs="宋体"/>
          <w:i w:val="0"/>
          <w:iCs w:val="0"/>
          <w:caps w:val="0"/>
          <w:color w:val="576B95"/>
          <w:spacing w:val="8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2021-04-13 15:57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发表于上海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92065" cy="3371215"/>
            <wp:effectExtent l="0" t="0" r="13335" b="63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359910" cy="2901950"/>
            <wp:effectExtent l="0" t="0" r="2540" b="12700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 西岸美术馆 ·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西岸美术馆坐落于上海徐汇区滨江地区，依黄浦江而建，位于美术馆大道核心位置，是一座公立现当代艺术馆。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自开馆来，西岸美术馆向公众呈现了《时间的形态》、《观察》、《静默长假》、《设计与奇思：装饰之自然本源》与《穿越》多场展览，同时亦举办了丰富的公共教育活动，从而吸引公众走入美术馆，将感受、理解、创造交融为参与艺术的多元方式，实践着“人人都是艺术家”的文化理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71060" cy="3126740"/>
            <wp:effectExtent l="0" t="0" r="15240" b="16510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161790" cy="2712085"/>
            <wp:effectExtent l="0" t="0" r="10160" b="1206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志愿者风采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48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“穿越”的亲子沉浸式装置体验展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112895" cy="3086735"/>
            <wp:effectExtent l="0" t="0" r="1905" b="1841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288155" cy="3213735"/>
            <wp:effectExtent l="0" t="0" r="17145" b="571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6350" cy="3810000"/>
            <wp:effectExtent l="0" t="0" r="0" b="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服装工坊夏令营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4150" cy="3507105"/>
            <wp:effectExtent l="0" t="0" r="12700" b="1714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264025" cy="2841625"/>
            <wp:effectExtent l="0" t="0" r="3175" b="1587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648700" cy="5762625"/>
            <wp:effectExtent l="0" t="0" r="0" b="9525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 活动日期 ·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5月、6月周末及节假日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全天班次：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9：30 – 17：00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（9：30签到，10：00正式上岗，上岗当天进行岗前培训）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 招募人数 ·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前台问询岗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人/日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展厅维护岗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人/日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 岗位兼职 ·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 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EC278"/>
        </w:rPr>
        <w:t>前台问询岗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1. 现场秩序维护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2. 回复观众信息查询（馆内信息、展览介绍等）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3. 协助观众其他方面的要求（预约入馆，电子购票）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 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EC278"/>
        </w:rPr>
        <w:t>展厅维护岗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1. 提醒观众请勿触碰展品，巡检展厅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2. 落实展厅安全措施工作正常无误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3. 协助美术馆工作人员做好大客流分流接待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4. 维护展厅秩序，保持展厅展览顺利正常进行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 岗位要求 ·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1. 服务意识强，对工作认真、有耐心，沟通能力强、有亲和力、应变能力强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2. 有问询或展厅服务经验者优先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3. 会简单的英语交流优先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 志愿者保障 ·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1.西岸美术馆专属福利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2.工作餐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3.交通补贴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4.可获相应的志愿者小时数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AFC278"/>
        </w:rPr>
        <w:t> · 报名方式 ·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94630" cy="7173595"/>
            <wp:effectExtent l="0" t="0" r="1270" b="8255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717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扫二维码加入我们~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扫右侧二维码加入我们吧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14475" cy="1514475"/>
            <wp:effectExtent l="0" t="0" r="9525" b="952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96000" cy="3124200"/>
            <wp:effectExtent l="0" t="0" r="0" b="0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来源：校志愿者中心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编辑：加贝、周诚玲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责任编辑：石海雄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MzU2MmU0YWIzYmFkZTAzNmQ0YzE4NzdmNjkxMjQifQ=="/>
  </w:docVars>
  <w:rsids>
    <w:rsidRoot w:val="00000000"/>
    <w:rsid w:val="0702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2022-08-09T05:12:13Z</dcterms:created>
  <dc:creator>63056</dc:creator>
  <cp:lastModifiedBy>静</cp:lastModifiedBy>
  <dcterms:modified xsi:type="dcterms:W3CDTF">2022-08-09T05:15:05Z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0607358E226E4EEFB6AFFAE485CA2C9D</vt:lpwstr>
  </property>
</Properties>
</file>